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C7F57" w14:textId="77777777" w:rsidR="0054471D" w:rsidRPr="00E9408F" w:rsidRDefault="0054471D" w:rsidP="0054471D">
      <w:pPr>
        <w:spacing w:line="590" w:lineRule="exact"/>
        <w:jc w:val="left"/>
        <w:rPr>
          <w:rFonts w:ascii="黑体" w:eastAsia="黑体" w:hAnsi="黑体" w:cs="方正小标宋简体"/>
          <w:sz w:val="44"/>
          <w:szCs w:val="44"/>
        </w:rPr>
      </w:pPr>
      <w:r w:rsidRPr="00E9408F">
        <w:rPr>
          <w:rFonts w:ascii="黑体" w:eastAsia="黑体" w:hAnsi="黑体" w:cs="方正小标宋简体" w:hint="eastAsia"/>
          <w:sz w:val="44"/>
          <w:szCs w:val="44"/>
        </w:rPr>
        <w:t>附件</w:t>
      </w:r>
      <w:r w:rsidRPr="00E9408F">
        <w:rPr>
          <w:rFonts w:ascii="黑体" w:eastAsia="黑体" w:hAnsi="黑体" w:cs="方正小标宋简体"/>
          <w:sz w:val="44"/>
          <w:szCs w:val="44"/>
        </w:rPr>
        <w:t>2</w:t>
      </w:r>
      <w:r w:rsidRPr="00E9408F">
        <w:rPr>
          <w:rFonts w:ascii="黑体" w:eastAsia="黑体" w:hAnsi="黑体" w:cs="方正小标宋简体" w:hint="eastAsia"/>
          <w:sz w:val="44"/>
          <w:szCs w:val="44"/>
        </w:rPr>
        <w:t xml:space="preserve"> </w:t>
      </w:r>
    </w:p>
    <w:p w14:paraId="73FE1880" w14:textId="77777777" w:rsidR="0054471D" w:rsidRPr="00E9408F" w:rsidRDefault="0054471D" w:rsidP="0054471D">
      <w:pPr>
        <w:snapToGrid w:val="0"/>
        <w:spacing w:line="590" w:lineRule="exact"/>
        <w:jc w:val="center"/>
        <w:rPr>
          <w:rFonts w:ascii="Times New Roman" w:eastAsia="方正小标宋_GBK" w:hAnsi="Times New Roman"/>
          <w:bCs/>
          <w:kern w:val="0"/>
          <w:sz w:val="44"/>
          <w:szCs w:val="44"/>
        </w:rPr>
      </w:pPr>
    </w:p>
    <w:p w14:paraId="75FED5EA" w14:textId="77777777" w:rsidR="0054471D" w:rsidRPr="00E9408F" w:rsidRDefault="0054471D" w:rsidP="0054471D">
      <w:pPr>
        <w:snapToGrid w:val="0"/>
        <w:spacing w:line="590" w:lineRule="exact"/>
        <w:jc w:val="center"/>
        <w:rPr>
          <w:rFonts w:ascii="Times New Roman" w:eastAsia="方正小标宋_GBK" w:hAnsi="Times New Roman"/>
          <w:bCs/>
          <w:sz w:val="44"/>
          <w:szCs w:val="44"/>
        </w:rPr>
      </w:pPr>
      <w:r w:rsidRPr="00E9408F">
        <w:rPr>
          <w:rFonts w:ascii="Times New Roman" w:eastAsia="方正小标宋_GBK" w:hAnsi="Times New Roman" w:hint="eastAsia"/>
          <w:bCs/>
          <w:kern w:val="0"/>
          <w:sz w:val="44"/>
          <w:szCs w:val="44"/>
        </w:rPr>
        <w:t>集团多功能展厅设计方案征集</w:t>
      </w:r>
      <w:r w:rsidRPr="00E9408F">
        <w:rPr>
          <w:rFonts w:ascii="Times New Roman" w:eastAsia="方正小标宋_GBK" w:hAnsi="Times New Roman" w:hint="eastAsia"/>
          <w:bCs/>
          <w:sz w:val="44"/>
          <w:szCs w:val="44"/>
        </w:rPr>
        <w:t>项目</w:t>
      </w:r>
    </w:p>
    <w:p w14:paraId="4C61761B" w14:textId="77777777" w:rsidR="0054471D" w:rsidRPr="00E9408F" w:rsidRDefault="0054471D" w:rsidP="0054471D">
      <w:pPr>
        <w:snapToGrid w:val="0"/>
        <w:spacing w:line="590" w:lineRule="exact"/>
        <w:jc w:val="center"/>
        <w:rPr>
          <w:rFonts w:ascii="Times New Roman" w:eastAsia="方正小标宋_GBK" w:hAnsi="Times New Roman"/>
          <w:bCs/>
          <w:sz w:val="44"/>
          <w:szCs w:val="44"/>
        </w:rPr>
      </w:pPr>
      <w:r w:rsidRPr="00E9408F">
        <w:rPr>
          <w:rFonts w:ascii="Times New Roman" w:eastAsia="方正小标宋_GBK" w:hAnsi="Times New Roman" w:hint="eastAsia"/>
          <w:bCs/>
          <w:sz w:val="44"/>
          <w:szCs w:val="44"/>
        </w:rPr>
        <w:t>评审办法及流程</w:t>
      </w:r>
    </w:p>
    <w:p w14:paraId="51FCCCA3" w14:textId="77777777" w:rsidR="0054471D" w:rsidRPr="00E9408F" w:rsidRDefault="0054471D" w:rsidP="0054471D">
      <w:pPr>
        <w:spacing w:line="590" w:lineRule="exact"/>
        <w:rPr>
          <w:rFonts w:ascii="Times New Roman" w:eastAsia="方正黑体_GBK" w:hAnsi="Times New Roman"/>
          <w:sz w:val="33"/>
          <w:szCs w:val="33"/>
        </w:rPr>
      </w:pPr>
    </w:p>
    <w:p w14:paraId="6A437975" w14:textId="77777777" w:rsidR="0054471D" w:rsidRPr="00E9408F" w:rsidRDefault="0054471D" w:rsidP="0054471D">
      <w:pPr>
        <w:snapToGrid w:val="0"/>
        <w:spacing w:line="590" w:lineRule="exact"/>
        <w:ind w:firstLineChars="200" w:firstLine="660"/>
        <w:rPr>
          <w:rFonts w:ascii="Times New Roman" w:eastAsia="方正黑体_GBK" w:hAnsi="Times New Roman"/>
          <w:sz w:val="33"/>
          <w:szCs w:val="33"/>
        </w:rPr>
      </w:pPr>
      <w:r w:rsidRPr="00E9408F">
        <w:rPr>
          <w:rFonts w:ascii="Times New Roman" w:eastAsia="方正黑体_GBK" w:hAnsi="Times New Roman" w:hint="eastAsia"/>
          <w:sz w:val="33"/>
          <w:szCs w:val="33"/>
        </w:rPr>
        <w:t>一</w:t>
      </w:r>
      <w:r w:rsidRPr="00E9408F">
        <w:rPr>
          <w:rFonts w:ascii="Times New Roman" w:eastAsia="方正黑体_GBK" w:hAnsi="Times New Roman"/>
          <w:sz w:val="33"/>
          <w:szCs w:val="33"/>
        </w:rPr>
        <w:t>、</w:t>
      </w:r>
      <w:r w:rsidRPr="00E9408F">
        <w:rPr>
          <w:rFonts w:ascii="Times New Roman" w:eastAsia="方正黑体_GBK" w:hAnsi="Times New Roman" w:hint="eastAsia"/>
          <w:sz w:val="33"/>
          <w:szCs w:val="33"/>
        </w:rPr>
        <w:t>评审方式</w:t>
      </w:r>
    </w:p>
    <w:p w14:paraId="39975B17" w14:textId="77777777" w:rsidR="0054471D" w:rsidRPr="00E9408F" w:rsidRDefault="0054471D" w:rsidP="0054471D">
      <w:pPr>
        <w:pStyle w:val="a3"/>
        <w:snapToGrid w:val="0"/>
        <w:spacing w:after="0" w:line="590" w:lineRule="exact"/>
        <w:ind w:firstLineChars="200" w:firstLine="660"/>
        <w:rPr>
          <w:rFonts w:ascii="Times New Roman" w:eastAsia="方正仿宋_GBK" w:hAnsi="Times New Roman"/>
          <w:color w:val="000000" w:themeColor="text1"/>
          <w:sz w:val="33"/>
          <w:szCs w:val="33"/>
        </w:rPr>
      </w:pPr>
      <w:r w:rsidRPr="00E9408F">
        <w:rPr>
          <w:rFonts w:ascii="Times New Roman" w:eastAsia="方正仿宋_GBK" w:hAnsi="Times New Roman" w:hint="eastAsia"/>
          <w:color w:val="000000" w:themeColor="text1"/>
          <w:sz w:val="33"/>
          <w:szCs w:val="33"/>
        </w:rPr>
        <w:t>本次征集采用初评</w:t>
      </w:r>
      <w:r w:rsidRPr="00E9408F">
        <w:rPr>
          <w:rFonts w:ascii="Times New Roman" w:eastAsia="方正仿宋_GBK" w:hAnsi="Times New Roman" w:hint="eastAsia"/>
          <w:color w:val="000000" w:themeColor="text1"/>
          <w:sz w:val="33"/>
          <w:szCs w:val="33"/>
        </w:rPr>
        <w:t>+</w:t>
      </w:r>
      <w:r w:rsidRPr="00E9408F">
        <w:rPr>
          <w:rFonts w:ascii="Times New Roman" w:eastAsia="方正仿宋_GBK" w:hAnsi="Times New Roman" w:hint="eastAsia"/>
          <w:color w:val="000000" w:themeColor="text1"/>
          <w:sz w:val="33"/>
          <w:szCs w:val="33"/>
        </w:rPr>
        <w:t>终评方式进行。</w:t>
      </w:r>
    </w:p>
    <w:p w14:paraId="7E8E562C" w14:textId="77777777" w:rsidR="0054471D" w:rsidRPr="00E9408F" w:rsidRDefault="0054471D" w:rsidP="0054471D">
      <w:pPr>
        <w:snapToGrid w:val="0"/>
        <w:spacing w:line="590" w:lineRule="exact"/>
        <w:ind w:firstLineChars="200" w:firstLine="660"/>
        <w:rPr>
          <w:rFonts w:ascii="Times New Roman" w:eastAsia="方正黑体_GBK" w:hAnsi="Times New Roman"/>
          <w:sz w:val="33"/>
          <w:szCs w:val="33"/>
        </w:rPr>
      </w:pPr>
      <w:r w:rsidRPr="00E9408F">
        <w:rPr>
          <w:rFonts w:ascii="Times New Roman" w:eastAsia="方正黑体_GBK" w:hAnsi="Times New Roman" w:hint="eastAsia"/>
          <w:sz w:val="33"/>
          <w:szCs w:val="33"/>
        </w:rPr>
        <w:t>二、初评方式</w:t>
      </w:r>
    </w:p>
    <w:p w14:paraId="358CC780" w14:textId="77777777" w:rsidR="0054471D" w:rsidRPr="00E9408F" w:rsidRDefault="0054471D" w:rsidP="0054471D">
      <w:pPr>
        <w:pStyle w:val="a3"/>
        <w:snapToGrid w:val="0"/>
        <w:spacing w:after="0" w:line="590" w:lineRule="exact"/>
        <w:ind w:firstLineChars="200" w:firstLine="660"/>
        <w:rPr>
          <w:rFonts w:ascii="Times New Roman" w:eastAsia="方正仿宋_GBK" w:hAnsi="Times New Roman"/>
          <w:color w:val="000000" w:themeColor="text1"/>
          <w:sz w:val="33"/>
          <w:szCs w:val="33"/>
        </w:rPr>
      </w:pPr>
      <w:r w:rsidRPr="00E9408F">
        <w:rPr>
          <w:rFonts w:ascii="Times New Roman" w:eastAsia="方正仿宋_GBK" w:hAnsi="Times New Roman" w:hint="eastAsia"/>
          <w:color w:val="000000" w:themeColor="text1"/>
          <w:sz w:val="33"/>
          <w:szCs w:val="33"/>
        </w:rPr>
        <w:t>在主持人主持下，由相关方面专业人员组成初评组。</w:t>
      </w:r>
      <w:proofErr w:type="gramStart"/>
      <w:r w:rsidRPr="00E9408F">
        <w:rPr>
          <w:rFonts w:ascii="Times New Roman" w:eastAsia="方正仿宋_GBK" w:hAnsi="Times New Roman" w:hint="eastAsia"/>
          <w:color w:val="000000" w:themeColor="text1"/>
          <w:sz w:val="33"/>
          <w:szCs w:val="33"/>
        </w:rPr>
        <w:t>初评组</w:t>
      </w:r>
      <w:proofErr w:type="gramEnd"/>
      <w:r w:rsidRPr="00E9408F">
        <w:rPr>
          <w:rFonts w:ascii="Times New Roman" w:eastAsia="方正仿宋_GBK" w:hAnsi="Times New Roman" w:hint="eastAsia"/>
          <w:color w:val="000000" w:themeColor="text1"/>
          <w:sz w:val="33"/>
          <w:szCs w:val="33"/>
        </w:rPr>
        <w:t>根据设计方案评分表分别打分，按照去掉一个最高分和一个最低分后的算术平均</w:t>
      </w:r>
      <w:proofErr w:type="gramStart"/>
      <w:r w:rsidRPr="00E9408F">
        <w:rPr>
          <w:rFonts w:ascii="Times New Roman" w:eastAsia="方正仿宋_GBK" w:hAnsi="Times New Roman" w:hint="eastAsia"/>
          <w:color w:val="000000" w:themeColor="text1"/>
          <w:sz w:val="33"/>
          <w:szCs w:val="33"/>
        </w:rPr>
        <w:t>分作为</w:t>
      </w:r>
      <w:proofErr w:type="gramEnd"/>
      <w:r w:rsidRPr="00E9408F">
        <w:rPr>
          <w:rFonts w:ascii="Times New Roman" w:eastAsia="方正仿宋_GBK" w:hAnsi="Times New Roman" w:hint="eastAsia"/>
          <w:color w:val="000000" w:themeColor="text1"/>
          <w:sz w:val="33"/>
          <w:szCs w:val="33"/>
        </w:rPr>
        <w:t>应征人的最终得分，评分保留小数点后</w:t>
      </w:r>
      <w:r w:rsidRPr="00E9408F">
        <w:rPr>
          <w:rFonts w:ascii="Times New Roman" w:eastAsia="方正仿宋_GBK" w:hAnsi="Times New Roman" w:hint="eastAsia"/>
          <w:color w:val="000000" w:themeColor="text1"/>
          <w:sz w:val="33"/>
          <w:szCs w:val="33"/>
        </w:rPr>
        <w:t>2</w:t>
      </w:r>
      <w:r w:rsidRPr="00E9408F">
        <w:rPr>
          <w:rFonts w:ascii="Times New Roman" w:eastAsia="方正仿宋_GBK" w:hAnsi="Times New Roman" w:hint="eastAsia"/>
          <w:color w:val="000000" w:themeColor="text1"/>
          <w:sz w:val="33"/>
          <w:szCs w:val="33"/>
        </w:rPr>
        <w:t>位数。初评小组根据应征人的最终得分由高至</w:t>
      </w:r>
      <w:proofErr w:type="gramStart"/>
      <w:r w:rsidRPr="00E9408F">
        <w:rPr>
          <w:rFonts w:ascii="Times New Roman" w:eastAsia="方正仿宋_GBK" w:hAnsi="Times New Roman" w:hint="eastAsia"/>
          <w:color w:val="000000" w:themeColor="text1"/>
          <w:sz w:val="33"/>
          <w:szCs w:val="33"/>
        </w:rPr>
        <w:t>低确定</w:t>
      </w:r>
      <w:proofErr w:type="gramEnd"/>
      <w:r w:rsidRPr="00E9408F">
        <w:rPr>
          <w:rFonts w:ascii="Times New Roman" w:eastAsia="方正仿宋_GBK" w:hAnsi="Times New Roman" w:hint="eastAsia"/>
          <w:color w:val="000000" w:themeColor="text1"/>
          <w:sz w:val="33"/>
          <w:szCs w:val="33"/>
        </w:rPr>
        <w:t>初评排名顺序。</w:t>
      </w:r>
    </w:p>
    <w:p w14:paraId="74CE5A87" w14:textId="77777777" w:rsidR="0054471D" w:rsidRPr="00E9408F" w:rsidRDefault="0054471D" w:rsidP="0054471D">
      <w:pPr>
        <w:snapToGrid w:val="0"/>
        <w:spacing w:line="590" w:lineRule="exact"/>
        <w:ind w:firstLineChars="200" w:firstLine="660"/>
        <w:rPr>
          <w:rFonts w:ascii="Times New Roman" w:eastAsia="方正黑体_GBK" w:hAnsi="Times New Roman"/>
          <w:sz w:val="33"/>
          <w:szCs w:val="33"/>
        </w:rPr>
      </w:pPr>
      <w:r w:rsidRPr="00E9408F">
        <w:rPr>
          <w:rFonts w:ascii="Times New Roman" w:eastAsia="方正黑体_GBK" w:hAnsi="Times New Roman" w:hint="eastAsia"/>
          <w:sz w:val="33"/>
          <w:szCs w:val="33"/>
        </w:rPr>
        <w:t>三、初评要求</w:t>
      </w:r>
    </w:p>
    <w:p w14:paraId="2B73F5DD" w14:textId="77777777" w:rsidR="0054471D" w:rsidRPr="00E9408F" w:rsidRDefault="0054471D" w:rsidP="0054471D">
      <w:pPr>
        <w:pStyle w:val="a3"/>
        <w:snapToGrid w:val="0"/>
        <w:spacing w:after="0" w:line="590" w:lineRule="exact"/>
        <w:ind w:firstLineChars="200" w:firstLine="660"/>
        <w:rPr>
          <w:rFonts w:ascii="Times New Roman" w:eastAsia="方正仿宋_GBK" w:hAnsi="Times New Roman"/>
          <w:color w:val="000000" w:themeColor="text1"/>
          <w:sz w:val="33"/>
          <w:szCs w:val="33"/>
        </w:rPr>
      </w:pPr>
      <w:r w:rsidRPr="00E9408F">
        <w:rPr>
          <w:rFonts w:ascii="Times New Roman" w:eastAsia="方正仿宋_GBK" w:hAnsi="Times New Roman" w:hint="eastAsia"/>
          <w:color w:val="000000" w:themeColor="text1"/>
          <w:sz w:val="33"/>
          <w:szCs w:val="33"/>
        </w:rPr>
        <w:t>应征人应由法定代表人携带本人身份证，或由委托代理人携带授权委托书及本人身份证，参加征集人组织的初评会议，初评会议在监督下进行。</w:t>
      </w:r>
    </w:p>
    <w:p w14:paraId="1AABECD7" w14:textId="77777777" w:rsidR="0054471D" w:rsidRPr="00E9408F" w:rsidRDefault="0054471D" w:rsidP="0054471D">
      <w:pPr>
        <w:tabs>
          <w:tab w:val="left" w:pos="630"/>
        </w:tabs>
        <w:spacing w:line="590" w:lineRule="exact"/>
        <w:ind w:firstLineChars="200" w:firstLine="660"/>
        <w:rPr>
          <w:rFonts w:ascii="Times New Roman" w:eastAsia="方正仿宋_GBK" w:hAnsi="Times New Roman"/>
          <w:sz w:val="33"/>
          <w:szCs w:val="33"/>
        </w:rPr>
      </w:pPr>
      <w:r w:rsidRPr="00E9408F">
        <w:rPr>
          <w:rFonts w:ascii="Times New Roman" w:eastAsia="方正黑体_GBK" w:hAnsi="Times New Roman" w:cs="方正黑体_GBK" w:hint="eastAsia"/>
          <w:sz w:val="33"/>
          <w:szCs w:val="33"/>
        </w:rPr>
        <w:t>四、初步评审程序</w:t>
      </w:r>
    </w:p>
    <w:p w14:paraId="50A9A781" w14:textId="77777777" w:rsidR="0054471D" w:rsidRPr="00E9408F" w:rsidRDefault="0054471D" w:rsidP="0054471D">
      <w:pPr>
        <w:tabs>
          <w:tab w:val="left" w:pos="630"/>
        </w:tabs>
        <w:spacing w:line="590" w:lineRule="exact"/>
        <w:ind w:firstLineChars="200" w:firstLine="660"/>
        <w:rPr>
          <w:rFonts w:ascii="Times New Roman" w:eastAsia="方正仿宋_GBK" w:hAnsi="Times New Roman"/>
          <w:sz w:val="33"/>
          <w:szCs w:val="33"/>
        </w:rPr>
      </w:pPr>
      <w:r w:rsidRPr="00E9408F">
        <w:rPr>
          <w:rFonts w:ascii="Times New Roman" w:eastAsia="方正仿宋_GBK" w:hAnsi="Times New Roman" w:hint="eastAsia"/>
          <w:sz w:val="33"/>
          <w:szCs w:val="33"/>
        </w:rPr>
        <w:t>（一）应征人签到并提交设计方案；</w:t>
      </w:r>
    </w:p>
    <w:p w14:paraId="178BF0EF" w14:textId="77777777" w:rsidR="0054471D" w:rsidRPr="00E9408F" w:rsidRDefault="0054471D" w:rsidP="0054471D">
      <w:pPr>
        <w:tabs>
          <w:tab w:val="left" w:pos="630"/>
        </w:tabs>
        <w:spacing w:line="590" w:lineRule="exact"/>
        <w:ind w:firstLineChars="200" w:firstLine="660"/>
        <w:rPr>
          <w:rFonts w:ascii="Times New Roman" w:eastAsia="方正仿宋_GBK" w:hAnsi="Times New Roman"/>
          <w:sz w:val="33"/>
          <w:szCs w:val="33"/>
        </w:rPr>
      </w:pPr>
      <w:r w:rsidRPr="00E9408F">
        <w:rPr>
          <w:rFonts w:ascii="Times New Roman" w:eastAsia="方正仿宋_GBK" w:hAnsi="Times New Roman" w:hint="eastAsia"/>
          <w:sz w:val="33"/>
          <w:szCs w:val="33"/>
        </w:rPr>
        <w:t>（二）征集人介绍本次征集活动基本情况；</w:t>
      </w:r>
    </w:p>
    <w:p w14:paraId="6EA6B7F8" w14:textId="77777777" w:rsidR="0054471D" w:rsidRPr="00E9408F" w:rsidRDefault="0054471D" w:rsidP="0054471D">
      <w:pPr>
        <w:tabs>
          <w:tab w:val="left" w:pos="630"/>
        </w:tabs>
        <w:spacing w:line="590" w:lineRule="exact"/>
        <w:ind w:firstLineChars="200" w:firstLine="660"/>
        <w:rPr>
          <w:rFonts w:ascii="Times New Roman" w:eastAsia="方正仿宋_GBK" w:hAnsi="Times New Roman"/>
          <w:sz w:val="33"/>
          <w:szCs w:val="33"/>
        </w:rPr>
      </w:pPr>
      <w:r w:rsidRPr="00E9408F">
        <w:rPr>
          <w:rFonts w:ascii="Times New Roman" w:eastAsia="方正仿宋_GBK" w:hAnsi="Times New Roman" w:hint="eastAsia"/>
          <w:sz w:val="33"/>
          <w:szCs w:val="33"/>
        </w:rPr>
        <w:t>（三）</w:t>
      </w:r>
      <w:proofErr w:type="gramStart"/>
      <w:r w:rsidRPr="00E9408F">
        <w:rPr>
          <w:rFonts w:ascii="Times New Roman" w:eastAsia="方正仿宋_GBK" w:hAnsi="Times New Roman" w:hint="eastAsia"/>
          <w:sz w:val="33"/>
          <w:szCs w:val="33"/>
        </w:rPr>
        <w:t>初评组</w:t>
      </w:r>
      <w:proofErr w:type="gramEnd"/>
      <w:r w:rsidRPr="00E9408F">
        <w:rPr>
          <w:rFonts w:ascii="Times New Roman" w:eastAsia="方正仿宋_GBK" w:hAnsi="Times New Roman" w:hint="eastAsia"/>
          <w:sz w:val="33"/>
          <w:szCs w:val="33"/>
        </w:rPr>
        <w:t>对应征人进行资格审查；</w:t>
      </w:r>
    </w:p>
    <w:p w14:paraId="0CEC9950" w14:textId="77777777" w:rsidR="0054471D" w:rsidRPr="00E9408F" w:rsidRDefault="0054471D" w:rsidP="0054471D">
      <w:pPr>
        <w:tabs>
          <w:tab w:val="left" w:pos="630"/>
        </w:tabs>
        <w:spacing w:line="590" w:lineRule="exact"/>
        <w:ind w:firstLineChars="200" w:firstLine="660"/>
        <w:rPr>
          <w:rFonts w:ascii="Times New Roman" w:eastAsia="方正仿宋_GBK" w:hAnsi="Times New Roman"/>
          <w:sz w:val="33"/>
          <w:szCs w:val="33"/>
        </w:rPr>
      </w:pPr>
      <w:r w:rsidRPr="00E9408F">
        <w:rPr>
          <w:rFonts w:ascii="Times New Roman" w:eastAsia="方正仿宋_GBK" w:hAnsi="Times New Roman" w:hint="eastAsia"/>
          <w:sz w:val="33"/>
          <w:szCs w:val="33"/>
        </w:rPr>
        <w:t>（四）通过资格审查的应征人抽签并确定初评汇报顺序；</w:t>
      </w:r>
    </w:p>
    <w:p w14:paraId="6BC23B0C" w14:textId="77777777" w:rsidR="0054471D" w:rsidRPr="00E9408F" w:rsidRDefault="0054471D" w:rsidP="0054471D">
      <w:pPr>
        <w:tabs>
          <w:tab w:val="left" w:pos="630"/>
        </w:tabs>
        <w:spacing w:line="590" w:lineRule="exact"/>
        <w:ind w:firstLineChars="200" w:firstLine="660"/>
        <w:rPr>
          <w:rFonts w:ascii="Times New Roman" w:eastAsia="方正仿宋_GBK" w:hAnsi="Times New Roman"/>
          <w:sz w:val="33"/>
          <w:szCs w:val="33"/>
        </w:rPr>
      </w:pPr>
      <w:r w:rsidRPr="00E9408F">
        <w:rPr>
          <w:rFonts w:ascii="Times New Roman" w:eastAsia="方正仿宋_GBK" w:hAnsi="Times New Roman" w:hint="eastAsia"/>
          <w:sz w:val="33"/>
          <w:szCs w:val="33"/>
        </w:rPr>
        <w:lastRenderedPageBreak/>
        <w:t>（五）应征人按汇报顺序依次向</w:t>
      </w:r>
      <w:proofErr w:type="gramStart"/>
      <w:r w:rsidRPr="00E9408F">
        <w:rPr>
          <w:rFonts w:ascii="Times New Roman" w:eastAsia="方正仿宋_GBK" w:hAnsi="Times New Roman" w:hint="eastAsia"/>
          <w:sz w:val="33"/>
          <w:szCs w:val="33"/>
        </w:rPr>
        <w:t>初评组</w:t>
      </w:r>
      <w:proofErr w:type="gramEnd"/>
      <w:r w:rsidRPr="00E9408F">
        <w:rPr>
          <w:rFonts w:ascii="Times New Roman" w:eastAsia="方正仿宋_GBK" w:hAnsi="Times New Roman" w:hint="eastAsia"/>
          <w:sz w:val="33"/>
          <w:szCs w:val="33"/>
        </w:rPr>
        <w:t>汇报设计方案成果，汇报结束后，应征人有序离场；</w:t>
      </w:r>
    </w:p>
    <w:p w14:paraId="156022EA" w14:textId="77777777" w:rsidR="0054471D" w:rsidRPr="00E9408F" w:rsidRDefault="0054471D" w:rsidP="0054471D">
      <w:pPr>
        <w:tabs>
          <w:tab w:val="left" w:pos="630"/>
        </w:tabs>
        <w:spacing w:line="590" w:lineRule="exact"/>
        <w:ind w:firstLineChars="200" w:firstLine="636"/>
        <w:rPr>
          <w:rFonts w:ascii="Times New Roman" w:eastAsia="方正仿宋_GBK" w:hAnsi="Times New Roman"/>
          <w:sz w:val="33"/>
          <w:szCs w:val="33"/>
        </w:rPr>
      </w:pPr>
      <w:r w:rsidRPr="00E9408F">
        <w:rPr>
          <w:rFonts w:ascii="Times New Roman" w:eastAsia="方正仿宋_GBK" w:hAnsi="Times New Roman" w:hint="eastAsia"/>
          <w:spacing w:val="-6"/>
          <w:sz w:val="33"/>
          <w:szCs w:val="33"/>
        </w:rPr>
        <w:t>（六）</w:t>
      </w:r>
      <w:proofErr w:type="gramStart"/>
      <w:r w:rsidRPr="00E9408F">
        <w:rPr>
          <w:rFonts w:ascii="Times New Roman" w:eastAsia="方正仿宋_GBK" w:hAnsi="Times New Roman" w:hint="eastAsia"/>
          <w:sz w:val="33"/>
          <w:szCs w:val="33"/>
        </w:rPr>
        <w:t>初评组</w:t>
      </w:r>
      <w:proofErr w:type="gramEnd"/>
      <w:r w:rsidRPr="00E9408F">
        <w:rPr>
          <w:rFonts w:ascii="Times New Roman" w:eastAsia="方正仿宋_GBK" w:hAnsi="Times New Roman" w:hint="eastAsia"/>
          <w:sz w:val="33"/>
          <w:szCs w:val="33"/>
        </w:rPr>
        <w:t>根据应征人概念性方案文件和现场问答情况进行综合评分并确定初评排名；</w:t>
      </w:r>
    </w:p>
    <w:p w14:paraId="24281FAF" w14:textId="77777777" w:rsidR="0054471D" w:rsidRPr="00E9408F" w:rsidRDefault="0054471D" w:rsidP="0054471D">
      <w:pPr>
        <w:tabs>
          <w:tab w:val="left" w:pos="630"/>
        </w:tabs>
        <w:spacing w:line="590" w:lineRule="exact"/>
        <w:ind w:firstLineChars="200" w:firstLine="660"/>
        <w:rPr>
          <w:rFonts w:ascii="Times New Roman" w:eastAsia="方正黑体_GBK" w:hAnsi="Times New Roman" w:cs="方正黑体_GBK"/>
          <w:sz w:val="33"/>
          <w:szCs w:val="33"/>
        </w:rPr>
      </w:pPr>
      <w:r w:rsidRPr="00E9408F">
        <w:rPr>
          <w:rFonts w:ascii="Times New Roman" w:eastAsia="方正黑体_GBK" w:hAnsi="Times New Roman" w:cs="方正黑体_GBK" w:hint="eastAsia"/>
          <w:sz w:val="33"/>
          <w:szCs w:val="33"/>
        </w:rPr>
        <w:t>五、终评方式</w:t>
      </w:r>
    </w:p>
    <w:p w14:paraId="42D043C0" w14:textId="77777777" w:rsidR="0054471D" w:rsidRDefault="0054471D" w:rsidP="0054471D">
      <w:pPr>
        <w:pStyle w:val="a3"/>
        <w:snapToGrid w:val="0"/>
        <w:spacing w:after="0" w:line="590" w:lineRule="exact"/>
        <w:ind w:firstLineChars="200" w:firstLine="660"/>
        <w:rPr>
          <w:rFonts w:ascii="Times New Roman" w:eastAsia="方正仿宋_GBK" w:hAnsi="Times New Roman"/>
          <w:color w:val="000000" w:themeColor="text1"/>
          <w:sz w:val="32"/>
          <w:szCs w:val="32"/>
        </w:rPr>
        <w:sectPr w:rsidR="0054471D" w:rsidSect="0054471D">
          <w:pgSz w:w="11906" w:h="16838"/>
          <w:pgMar w:top="2041" w:right="1531" w:bottom="1701" w:left="1531" w:header="851" w:footer="992" w:gutter="0"/>
          <w:cols w:space="425"/>
          <w:docGrid w:type="lines" w:linePitch="312"/>
        </w:sectPr>
      </w:pPr>
      <w:proofErr w:type="gramStart"/>
      <w:r w:rsidRPr="00E9408F">
        <w:rPr>
          <w:rFonts w:ascii="Times New Roman" w:eastAsia="方正仿宋_GBK" w:hAnsi="Times New Roman" w:hint="eastAsia"/>
          <w:color w:val="000000" w:themeColor="text1"/>
          <w:sz w:val="33"/>
          <w:szCs w:val="33"/>
        </w:rPr>
        <w:t>初评组</w:t>
      </w:r>
      <w:proofErr w:type="gramEnd"/>
      <w:r w:rsidRPr="00E9408F">
        <w:rPr>
          <w:rFonts w:ascii="Times New Roman" w:eastAsia="方正仿宋_GBK" w:hAnsi="Times New Roman" w:hint="eastAsia"/>
          <w:color w:val="000000" w:themeColor="text1"/>
          <w:sz w:val="33"/>
          <w:szCs w:val="33"/>
        </w:rPr>
        <w:t>将初评前</w:t>
      </w:r>
      <w:r w:rsidRPr="00E9408F">
        <w:rPr>
          <w:rFonts w:ascii="Times New Roman" w:eastAsia="方正仿宋_GBK" w:hAnsi="Times New Roman" w:hint="eastAsia"/>
          <w:color w:val="000000" w:themeColor="text1"/>
          <w:sz w:val="33"/>
          <w:szCs w:val="33"/>
        </w:rPr>
        <w:t>3</w:t>
      </w:r>
      <w:r w:rsidRPr="00E9408F">
        <w:rPr>
          <w:rFonts w:ascii="Times New Roman" w:eastAsia="方正仿宋_GBK" w:hAnsi="Times New Roman" w:hint="eastAsia"/>
          <w:color w:val="000000" w:themeColor="text1"/>
          <w:sz w:val="33"/>
          <w:szCs w:val="33"/>
        </w:rPr>
        <w:t>名的设计方案</w:t>
      </w:r>
      <w:proofErr w:type="gramStart"/>
      <w:r w:rsidRPr="00E9408F">
        <w:rPr>
          <w:rFonts w:ascii="Times New Roman" w:eastAsia="方正仿宋_GBK" w:hAnsi="Times New Roman" w:hint="eastAsia"/>
          <w:color w:val="000000" w:themeColor="text1"/>
          <w:sz w:val="33"/>
          <w:szCs w:val="33"/>
        </w:rPr>
        <w:t>报交旅集团</w:t>
      </w:r>
      <w:proofErr w:type="gramEnd"/>
      <w:r w:rsidRPr="00E9408F">
        <w:rPr>
          <w:rFonts w:ascii="Times New Roman" w:eastAsia="方正仿宋_GBK" w:hAnsi="Times New Roman" w:hint="eastAsia"/>
          <w:color w:val="000000" w:themeColor="text1"/>
          <w:sz w:val="33"/>
          <w:szCs w:val="33"/>
        </w:rPr>
        <w:t>党委会终评审议，</w:t>
      </w:r>
      <w:proofErr w:type="gramStart"/>
      <w:r w:rsidRPr="00E9408F">
        <w:rPr>
          <w:rFonts w:ascii="Times New Roman" w:eastAsia="方正仿宋_GBK" w:hAnsi="Times New Roman" w:hint="eastAsia"/>
          <w:color w:val="000000" w:themeColor="text1"/>
          <w:sz w:val="33"/>
          <w:szCs w:val="33"/>
        </w:rPr>
        <w:t>交旅集团</w:t>
      </w:r>
      <w:proofErr w:type="gramEnd"/>
      <w:r w:rsidRPr="00E9408F">
        <w:rPr>
          <w:rFonts w:ascii="Times New Roman" w:eastAsia="方正仿宋_GBK" w:hAnsi="Times New Roman" w:hint="eastAsia"/>
          <w:color w:val="000000" w:themeColor="text1"/>
          <w:sz w:val="33"/>
          <w:szCs w:val="33"/>
        </w:rPr>
        <w:t>党委会</w:t>
      </w:r>
      <w:r w:rsidRPr="00E9408F">
        <w:rPr>
          <w:rFonts w:ascii="Times New Roman" w:eastAsia="方正仿宋_GBK" w:hAnsi="Times New Roman" w:hint="eastAsia"/>
          <w:color w:val="000000" w:themeColor="text1"/>
          <w:sz w:val="32"/>
          <w:szCs w:val="32"/>
        </w:rPr>
        <w:t>对初评前</w:t>
      </w:r>
      <w:r w:rsidRPr="00E9408F">
        <w:rPr>
          <w:rFonts w:ascii="Times New Roman" w:eastAsia="方正仿宋_GBK" w:hAnsi="Times New Roman" w:hint="eastAsia"/>
          <w:color w:val="000000" w:themeColor="text1"/>
          <w:sz w:val="32"/>
          <w:szCs w:val="32"/>
        </w:rPr>
        <w:t>3</w:t>
      </w:r>
      <w:r w:rsidRPr="00E9408F">
        <w:rPr>
          <w:rFonts w:ascii="Times New Roman" w:eastAsia="方正仿宋_GBK" w:hAnsi="Times New Roman" w:hint="eastAsia"/>
          <w:color w:val="000000" w:themeColor="text1"/>
          <w:sz w:val="32"/>
          <w:szCs w:val="32"/>
        </w:rPr>
        <w:t>名的设计方案的设计成果、设计理念、设计报价进行综合审议。终评时间另行通知，如有终评需要，由征集人通知初评前</w:t>
      </w:r>
      <w:r w:rsidRPr="00E9408F">
        <w:rPr>
          <w:rFonts w:ascii="Times New Roman" w:eastAsia="方正仿宋_GBK" w:hAnsi="Times New Roman" w:hint="eastAsia"/>
          <w:color w:val="000000" w:themeColor="text1"/>
          <w:sz w:val="32"/>
          <w:szCs w:val="32"/>
        </w:rPr>
        <w:t>3</w:t>
      </w:r>
      <w:r w:rsidRPr="00E9408F">
        <w:rPr>
          <w:rFonts w:ascii="Times New Roman" w:eastAsia="方正仿宋_GBK" w:hAnsi="Times New Roman" w:hint="eastAsia"/>
          <w:color w:val="000000" w:themeColor="text1"/>
          <w:sz w:val="32"/>
          <w:szCs w:val="32"/>
        </w:rPr>
        <w:t>名的设计单位现场汇报。</w:t>
      </w:r>
    </w:p>
    <w:p w14:paraId="3080D622" w14:textId="77777777" w:rsidR="0054471D" w:rsidRPr="0054471D" w:rsidRDefault="0054471D" w:rsidP="0054471D">
      <w:pPr>
        <w:pageBreakBefore/>
        <w:tabs>
          <w:tab w:val="left" w:pos="630"/>
        </w:tabs>
        <w:spacing w:line="640" w:lineRule="exact"/>
        <w:jc w:val="center"/>
        <w:rPr>
          <w:rFonts w:ascii="Times New Roman" w:eastAsia="方正小标宋_GBK" w:hAnsi="Times New Roman" w:cs="Times New Roman"/>
          <w:spacing w:val="4"/>
          <w:sz w:val="44"/>
          <w:szCs w:val="44"/>
        </w:rPr>
      </w:pPr>
      <w:r w:rsidRPr="0054471D">
        <w:rPr>
          <w:rFonts w:ascii="Times New Roman" w:eastAsia="方正小标宋_GBK" w:hAnsi="Times New Roman" w:cs="Times New Roman"/>
          <w:sz w:val="44"/>
          <w:szCs w:val="44"/>
        </w:rPr>
        <w:t>概念性方案</w:t>
      </w:r>
      <w:r w:rsidRPr="0054471D">
        <w:rPr>
          <w:rFonts w:ascii="Times New Roman" w:eastAsia="方正小标宋_GBK" w:hAnsi="Times New Roman" w:cs="Times New Roman"/>
          <w:spacing w:val="4"/>
          <w:sz w:val="44"/>
          <w:szCs w:val="44"/>
        </w:rPr>
        <w:t>评分表</w:t>
      </w:r>
    </w:p>
    <w:tbl>
      <w:tblPr>
        <w:tblpPr w:leftFromText="180" w:rightFromText="180" w:vertAnchor="text" w:horzAnchor="page" w:tblpX="813" w:tblpY="495"/>
        <w:tblOverlap w:val="never"/>
        <w:tblW w:w="15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7"/>
        <w:gridCol w:w="1055"/>
        <w:gridCol w:w="11912"/>
        <w:gridCol w:w="945"/>
      </w:tblGrid>
      <w:tr w:rsidR="0054471D" w:rsidRPr="0054471D" w14:paraId="739A3633" w14:textId="77777777" w:rsidTr="009C034C">
        <w:trPr>
          <w:trHeight w:val="379"/>
          <w:tblHeader/>
        </w:trPr>
        <w:tc>
          <w:tcPr>
            <w:tcW w:w="1487" w:type="dxa"/>
            <w:vAlign w:val="center"/>
          </w:tcPr>
          <w:p w14:paraId="59A39F08" w14:textId="77777777" w:rsidR="0054471D" w:rsidRPr="0054471D" w:rsidRDefault="0054471D" w:rsidP="0054471D">
            <w:pPr>
              <w:widowControl/>
              <w:tabs>
                <w:tab w:val="left" w:pos="630"/>
              </w:tabs>
              <w:spacing w:line="320" w:lineRule="exact"/>
              <w:jc w:val="center"/>
              <w:rPr>
                <w:rFonts w:ascii="方正黑体_GBK" w:eastAsia="方正黑体_GBK" w:hAnsi="方正黑体_GBK" w:cs="方正黑体_GBK"/>
                <w:sz w:val="24"/>
              </w:rPr>
            </w:pPr>
            <w:r w:rsidRPr="0054471D">
              <w:rPr>
                <w:rFonts w:ascii="方正黑体_GBK" w:eastAsia="方正黑体_GBK" w:hAnsi="方正黑体_GBK" w:cs="方正黑体_GBK" w:hint="eastAsia"/>
                <w:sz w:val="24"/>
              </w:rPr>
              <w:t>评分项目</w:t>
            </w:r>
          </w:p>
        </w:tc>
        <w:tc>
          <w:tcPr>
            <w:tcW w:w="1055" w:type="dxa"/>
            <w:vAlign w:val="center"/>
          </w:tcPr>
          <w:p w14:paraId="7518D716" w14:textId="77777777" w:rsidR="0054471D" w:rsidRPr="0054471D" w:rsidRDefault="0054471D" w:rsidP="0054471D">
            <w:pPr>
              <w:widowControl/>
              <w:tabs>
                <w:tab w:val="left" w:pos="630"/>
              </w:tabs>
              <w:spacing w:line="320" w:lineRule="exact"/>
              <w:jc w:val="center"/>
              <w:rPr>
                <w:rFonts w:ascii="方正黑体_GBK" w:eastAsia="方正黑体_GBK" w:hAnsi="方正黑体_GBK" w:cs="方正黑体_GBK"/>
                <w:sz w:val="24"/>
              </w:rPr>
            </w:pPr>
            <w:r w:rsidRPr="0054471D">
              <w:rPr>
                <w:rFonts w:ascii="方正黑体_GBK" w:eastAsia="方正黑体_GBK" w:hAnsi="方正黑体_GBK" w:cs="方正黑体_GBK" w:hint="eastAsia"/>
                <w:sz w:val="24"/>
              </w:rPr>
              <w:t>分值</w:t>
            </w:r>
          </w:p>
        </w:tc>
        <w:tc>
          <w:tcPr>
            <w:tcW w:w="11912" w:type="dxa"/>
            <w:vAlign w:val="center"/>
          </w:tcPr>
          <w:p w14:paraId="55005762" w14:textId="77777777" w:rsidR="0054471D" w:rsidRPr="0054471D" w:rsidRDefault="0054471D" w:rsidP="0054471D">
            <w:pPr>
              <w:widowControl/>
              <w:tabs>
                <w:tab w:val="left" w:pos="630"/>
              </w:tabs>
              <w:spacing w:line="320" w:lineRule="exact"/>
              <w:jc w:val="center"/>
              <w:rPr>
                <w:rFonts w:ascii="方正黑体_GBK" w:eastAsia="方正黑体_GBK" w:hAnsi="方正黑体_GBK" w:cs="方正黑体_GBK"/>
                <w:sz w:val="24"/>
              </w:rPr>
            </w:pPr>
            <w:r w:rsidRPr="0054471D">
              <w:rPr>
                <w:rFonts w:ascii="方正黑体_GBK" w:eastAsia="方正黑体_GBK" w:hAnsi="方正黑体_GBK" w:cs="方正黑体_GBK" w:hint="eastAsia"/>
                <w:sz w:val="24"/>
              </w:rPr>
              <w:t>评分标准</w:t>
            </w:r>
          </w:p>
        </w:tc>
        <w:tc>
          <w:tcPr>
            <w:tcW w:w="945" w:type="dxa"/>
            <w:vAlign w:val="center"/>
          </w:tcPr>
          <w:p w14:paraId="09253621" w14:textId="77777777" w:rsidR="0054471D" w:rsidRPr="0054471D" w:rsidRDefault="0054471D" w:rsidP="0054471D">
            <w:pPr>
              <w:widowControl/>
              <w:tabs>
                <w:tab w:val="left" w:pos="630"/>
              </w:tabs>
              <w:spacing w:line="320" w:lineRule="exact"/>
              <w:jc w:val="center"/>
              <w:rPr>
                <w:rFonts w:ascii="方正黑体_GBK" w:eastAsia="方正黑体_GBK" w:hAnsi="方正黑体_GBK" w:cs="方正黑体_GBK"/>
                <w:sz w:val="24"/>
              </w:rPr>
            </w:pPr>
            <w:r w:rsidRPr="0054471D">
              <w:rPr>
                <w:rFonts w:ascii="方正黑体_GBK" w:eastAsia="方正黑体_GBK" w:hAnsi="方正黑体_GBK" w:cs="方正黑体_GBK" w:hint="eastAsia"/>
                <w:sz w:val="24"/>
              </w:rPr>
              <w:t>得分</w:t>
            </w:r>
          </w:p>
        </w:tc>
      </w:tr>
      <w:tr w:rsidR="0054471D" w:rsidRPr="0054471D" w14:paraId="3912921F" w14:textId="77777777" w:rsidTr="009C034C">
        <w:trPr>
          <w:trHeight w:val="1884"/>
        </w:trPr>
        <w:tc>
          <w:tcPr>
            <w:tcW w:w="1487" w:type="dxa"/>
            <w:vAlign w:val="center"/>
          </w:tcPr>
          <w:p w14:paraId="7E1E34CA" w14:textId="77777777" w:rsidR="0054471D" w:rsidRPr="0054471D" w:rsidRDefault="0054471D" w:rsidP="0054471D">
            <w:pPr>
              <w:widowControl/>
              <w:tabs>
                <w:tab w:val="left" w:pos="630"/>
              </w:tabs>
              <w:spacing w:line="320" w:lineRule="exact"/>
              <w:jc w:val="center"/>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设计方案</w:t>
            </w:r>
          </w:p>
        </w:tc>
        <w:tc>
          <w:tcPr>
            <w:tcW w:w="1055" w:type="dxa"/>
            <w:vAlign w:val="center"/>
          </w:tcPr>
          <w:p w14:paraId="67DC29BC" w14:textId="77777777" w:rsidR="0054471D" w:rsidRPr="0054471D" w:rsidRDefault="0054471D" w:rsidP="0054471D">
            <w:pPr>
              <w:widowControl/>
              <w:tabs>
                <w:tab w:val="left" w:pos="630"/>
              </w:tabs>
              <w:spacing w:line="320" w:lineRule="exact"/>
              <w:jc w:val="center"/>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60</w:t>
            </w:r>
          </w:p>
        </w:tc>
        <w:tc>
          <w:tcPr>
            <w:tcW w:w="11912" w:type="dxa"/>
            <w:vAlign w:val="center"/>
          </w:tcPr>
          <w:p w14:paraId="0439F0FC" w14:textId="77777777" w:rsidR="0054471D" w:rsidRPr="0054471D" w:rsidRDefault="0054471D" w:rsidP="0054471D">
            <w:pPr>
              <w:widowControl/>
              <w:numPr>
                <w:ilvl w:val="0"/>
                <w:numId w:val="1"/>
              </w:numPr>
              <w:tabs>
                <w:tab w:val="left" w:pos="630"/>
              </w:tabs>
              <w:spacing w:line="320" w:lineRule="exact"/>
              <w:ind w:left="240" w:hangingChars="100" w:hanging="240"/>
              <w:jc w:val="left"/>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内容全面，脉络清晰，定位准确（</w:t>
            </w:r>
            <w:r w:rsidRPr="0054471D">
              <w:rPr>
                <w:rFonts w:ascii="Times New Roman" w:eastAsia="方正仿宋_GBK" w:hAnsi="Times New Roman" w:cs="方正仿宋_GBK" w:hint="eastAsia"/>
                <w:sz w:val="24"/>
              </w:rPr>
              <w:t>10</w:t>
            </w:r>
            <w:r w:rsidRPr="0054471D">
              <w:rPr>
                <w:rFonts w:ascii="Times New Roman" w:eastAsia="方正仿宋_GBK" w:hAnsi="Times New Roman" w:cs="方正仿宋_GBK" w:hint="eastAsia"/>
                <w:sz w:val="24"/>
              </w:rPr>
              <w:t>分）</w:t>
            </w:r>
            <w:r w:rsidRPr="0054471D">
              <w:rPr>
                <w:rFonts w:ascii="Times New Roman" w:eastAsia="方正仿宋_GBK" w:hAnsi="Times New Roman" w:cs="方正仿宋_GBK" w:hint="eastAsia"/>
                <w:sz w:val="24"/>
              </w:rPr>
              <w:t xml:space="preserve">                                                                  </w:t>
            </w:r>
          </w:p>
          <w:p w14:paraId="3DDEA54D" w14:textId="77777777" w:rsidR="0054471D" w:rsidRPr="0054471D" w:rsidRDefault="0054471D" w:rsidP="0054471D">
            <w:pPr>
              <w:widowControl/>
              <w:tabs>
                <w:tab w:val="left" w:pos="630"/>
              </w:tabs>
              <w:spacing w:line="320" w:lineRule="exact"/>
              <w:jc w:val="left"/>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w:t>
            </w:r>
            <w:r w:rsidRPr="0054471D">
              <w:rPr>
                <w:rFonts w:ascii="Times New Roman" w:eastAsia="方正仿宋_GBK" w:hAnsi="Times New Roman" w:cs="方正仿宋_GBK" w:hint="eastAsia"/>
                <w:sz w:val="24"/>
              </w:rPr>
              <w:t>1</w:t>
            </w:r>
            <w:r w:rsidRPr="0054471D">
              <w:rPr>
                <w:rFonts w:ascii="Times New Roman" w:eastAsia="方正仿宋_GBK" w:hAnsi="Times New Roman" w:cs="方正仿宋_GBK" w:hint="eastAsia"/>
                <w:sz w:val="24"/>
              </w:rPr>
              <w:t>）资料详实，内容全面完整，具有系统性</w:t>
            </w:r>
            <w:r w:rsidRPr="0054471D">
              <w:rPr>
                <w:rFonts w:ascii="Times New Roman" w:eastAsia="方正仿宋_GBK" w:hAnsi="Times New Roman" w:cs="方正仿宋_GBK" w:hint="eastAsia"/>
                <w:sz w:val="24"/>
              </w:rPr>
              <w:t xml:space="preserve">;                                                            </w:t>
            </w:r>
            <w:r w:rsidRPr="0054471D">
              <w:rPr>
                <w:rFonts w:ascii="Times New Roman" w:eastAsia="方正仿宋_GBK" w:hAnsi="Times New Roman" w:cs="方正仿宋_GBK" w:hint="eastAsia"/>
                <w:sz w:val="24"/>
              </w:rPr>
              <w:t>（</w:t>
            </w:r>
            <w:r w:rsidRPr="0054471D">
              <w:rPr>
                <w:rFonts w:ascii="Times New Roman" w:eastAsia="方正仿宋_GBK" w:hAnsi="Times New Roman" w:cs="方正仿宋_GBK" w:hint="eastAsia"/>
                <w:sz w:val="24"/>
              </w:rPr>
              <w:t>2</w:t>
            </w:r>
            <w:r w:rsidRPr="0054471D">
              <w:rPr>
                <w:rFonts w:ascii="Times New Roman" w:eastAsia="方正仿宋_GBK" w:hAnsi="Times New Roman" w:cs="方正仿宋_GBK" w:hint="eastAsia"/>
                <w:sz w:val="24"/>
              </w:rPr>
              <w:t>）方案脉络清晰，主线、</w:t>
            </w:r>
            <w:proofErr w:type="gramStart"/>
            <w:r w:rsidRPr="0054471D">
              <w:rPr>
                <w:rFonts w:ascii="Times New Roman" w:eastAsia="方正仿宋_GBK" w:hAnsi="Times New Roman" w:cs="方正仿宋_GBK" w:hint="eastAsia"/>
                <w:sz w:val="24"/>
              </w:rPr>
              <w:t>次线相辅相成</w:t>
            </w:r>
            <w:proofErr w:type="gramEnd"/>
            <w:r w:rsidRPr="0054471D">
              <w:rPr>
                <w:rFonts w:ascii="Times New Roman" w:eastAsia="方正仿宋_GBK" w:hAnsi="Times New Roman" w:cs="方正仿宋_GBK" w:hint="eastAsia"/>
                <w:sz w:val="24"/>
              </w:rPr>
              <w:t>;</w:t>
            </w:r>
          </w:p>
          <w:p w14:paraId="217845D4" w14:textId="77777777" w:rsidR="0054471D" w:rsidRPr="0054471D" w:rsidRDefault="0054471D" w:rsidP="0054471D">
            <w:pPr>
              <w:widowControl/>
              <w:tabs>
                <w:tab w:val="left" w:pos="630"/>
              </w:tabs>
              <w:spacing w:line="320" w:lineRule="exact"/>
              <w:jc w:val="left"/>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w:t>
            </w:r>
            <w:r w:rsidRPr="0054471D">
              <w:rPr>
                <w:rFonts w:ascii="Times New Roman" w:eastAsia="方正仿宋_GBK" w:hAnsi="Times New Roman" w:cs="方正仿宋_GBK" w:hint="eastAsia"/>
                <w:sz w:val="24"/>
              </w:rPr>
              <w:t>3</w:t>
            </w:r>
            <w:r w:rsidRPr="0054471D">
              <w:rPr>
                <w:rFonts w:ascii="Times New Roman" w:eastAsia="方正仿宋_GBK" w:hAnsi="Times New Roman" w:cs="方正仿宋_GBK" w:hint="eastAsia"/>
                <w:sz w:val="24"/>
              </w:rPr>
              <w:t>）方案设计达到宣传介绍、成就展示、企业文化展示员工教育等功能</w:t>
            </w:r>
            <w:r w:rsidRPr="0054471D">
              <w:rPr>
                <w:rFonts w:ascii="Times New Roman" w:eastAsia="方正仿宋_GBK" w:hAnsi="Times New Roman" w:cs="方正仿宋_GBK" w:hint="eastAsia"/>
                <w:sz w:val="24"/>
              </w:rPr>
              <w:t>;</w:t>
            </w:r>
          </w:p>
          <w:p w14:paraId="1E1B9B1A" w14:textId="77777777" w:rsidR="0054471D" w:rsidRPr="0054471D" w:rsidRDefault="0054471D" w:rsidP="0054471D">
            <w:pPr>
              <w:widowControl/>
              <w:numPr>
                <w:ilvl w:val="0"/>
                <w:numId w:val="1"/>
              </w:numPr>
              <w:tabs>
                <w:tab w:val="left" w:pos="630"/>
              </w:tabs>
              <w:spacing w:line="320" w:lineRule="exact"/>
              <w:ind w:left="240" w:hangingChars="100" w:hanging="240"/>
              <w:jc w:val="left"/>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主题明确，特色鲜明（</w:t>
            </w:r>
            <w:r w:rsidRPr="0054471D">
              <w:rPr>
                <w:rFonts w:ascii="Times New Roman" w:eastAsia="方正仿宋_GBK" w:hAnsi="Times New Roman" w:cs="方正仿宋_GBK" w:hint="eastAsia"/>
                <w:sz w:val="24"/>
              </w:rPr>
              <w:t>25</w:t>
            </w:r>
            <w:r w:rsidRPr="0054471D">
              <w:rPr>
                <w:rFonts w:ascii="Times New Roman" w:eastAsia="方正仿宋_GBK" w:hAnsi="Times New Roman" w:cs="方正仿宋_GBK" w:hint="eastAsia"/>
                <w:sz w:val="24"/>
              </w:rPr>
              <w:t>分）</w:t>
            </w:r>
          </w:p>
          <w:p w14:paraId="2419FA0E" w14:textId="77777777" w:rsidR="0054471D" w:rsidRPr="0054471D" w:rsidRDefault="0054471D" w:rsidP="0054471D">
            <w:pPr>
              <w:widowControl/>
              <w:tabs>
                <w:tab w:val="left" w:pos="630"/>
              </w:tabs>
              <w:spacing w:line="320" w:lineRule="exact"/>
              <w:jc w:val="left"/>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w:t>
            </w:r>
            <w:r w:rsidRPr="0054471D">
              <w:rPr>
                <w:rFonts w:ascii="Times New Roman" w:eastAsia="方正仿宋_GBK" w:hAnsi="Times New Roman" w:cs="方正仿宋_GBK" w:hint="eastAsia"/>
                <w:sz w:val="24"/>
              </w:rPr>
              <w:t>1</w:t>
            </w:r>
            <w:r w:rsidRPr="0054471D">
              <w:rPr>
                <w:rFonts w:ascii="Times New Roman" w:eastAsia="方正仿宋_GBK" w:hAnsi="Times New Roman" w:cs="方正仿宋_GBK" w:hint="eastAsia"/>
                <w:sz w:val="24"/>
              </w:rPr>
              <w:t>）主题构思明确，设计理念新颖</w:t>
            </w:r>
          </w:p>
          <w:p w14:paraId="139ABB1D" w14:textId="77777777" w:rsidR="0054471D" w:rsidRPr="0054471D" w:rsidRDefault="0054471D" w:rsidP="0054471D">
            <w:pPr>
              <w:widowControl/>
              <w:tabs>
                <w:tab w:val="left" w:pos="630"/>
              </w:tabs>
              <w:spacing w:line="320" w:lineRule="exact"/>
              <w:jc w:val="left"/>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w:t>
            </w:r>
            <w:r w:rsidRPr="0054471D">
              <w:rPr>
                <w:rFonts w:ascii="Times New Roman" w:eastAsia="方正仿宋_GBK" w:hAnsi="Times New Roman" w:cs="方正仿宋_GBK" w:hint="eastAsia"/>
                <w:sz w:val="24"/>
              </w:rPr>
              <w:t>2</w:t>
            </w:r>
            <w:r w:rsidRPr="0054471D">
              <w:rPr>
                <w:rFonts w:ascii="Times New Roman" w:eastAsia="方正仿宋_GBK" w:hAnsi="Times New Roman" w:cs="方正仿宋_GBK" w:hint="eastAsia"/>
                <w:sz w:val="24"/>
              </w:rPr>
              <w:t>）特点鲜明，体现企业特色</w:t>
            </w:r>
            <w:r w:rsidRPr="0054471D">
              <w:rPr>
                <w:rFonts w:ascii="Times New Roman" w:eastAsia="方正仿宋_GBK" w:hAnsi="Times New Roman" w:cs="方正仿宋_GBK" w:hint="eastAsia"/>
                <w:sz w:val="24"/>
              </w:rPr>
              <w:t>;</w:t>
            </w:r>
          </w:p>
          <w:p w14:paraId="3208FAB6" w14:textId="77777777" w:rsidR="0054471D" w:rsidRPr="0054471D" w:rsidRDefault="0054471D" w:rsidP="0054471D">
            <w:pPr>
              <w:widowControl/>
              <w:tabs>
                <w:tab w:val="left" w:pos="630"/>
              </w:tabs>
              <w:spacing w:line="320" w:lineRule="exact"/>
              <w:jc w:val="left"/>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w:t>
            </w:r>
            <w:r w:rsidRPr="0054471D">
              <w:rPr>
                <w:rFonts w:ascii="Times New Roman" w:eastAsia="方正仿宋_GBK" w:hAnsi="Times New Roman" w:cs="方正仿宋_GBK" w:hint="eastAsia"/>
                <w:sz w:val="24"/>
              </w:rPr>
              <w:t>3</w:t>
            </w:r>
            <w:r w:rsidRPr="0054471D">
              <w:rPr>
                <w:rFonts w:ascii="Times New Roman" w:eastAsia="方正仿宋_GBK" w:hAnsi="Times New Roman" w:cs="方正仿宋_GBK" w:hint="eastAsia"/>
                <w:sz w:val="24"/>
              </w:rPr>
              <w:t>）方案对企业产业结构、成果、企业文化把握到位，展示重点突出</w:t>
            </w:r>
            <w:r w:rsidRPr="0054471D">
              <w:rPr>
                <w:rFonts w:ascii="Times New Roman" w:eastAsia="方正仿宋_GBK" w:hAnsi="Times New Roman" w:cs="方正仿宋_GBK" w:hint="eastAsia"/>
                <w:sz w:val="24"/>
              </w:rPr>
              <w:t>;</w:t>
            </w:r>
          </w:p>
          <w:p w14:paraId="1D86F448" w14:textId="77777777" w:rsidR="0054471D" w:rsidRPr="0054471D" w:rsidRDefault="0054471D" w:rsidP="0054471D">
            <w:pPr>
              <w:numPr>
                <w:ilvl w:val="0"/>
                <w:numId w:val="1"/>
              </w:numPr>
              <w:tabs>
                <w:tab w:val="center" w:pos="4153"/>
                <w:tab w:val="right" w:pos="8306"/>
              </w:tabs>
              <w:snapToGrid w:val="0"/>
              <w:ind w:left="240" w:hangingChars="100" w:hanging="240"/>
              <w:jc w:val="left"/>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布局合理，功能完善（</w:t>
            </w:r>
            <w:r w:rsidRPr="0054471D">
              <w:rPr>
                <w:rFonts w:ascii="Times New Roman" w:eastAsia="方正仿宋_GBK" w:hAnsi="Times New Roman" w:cs="方正仿宋_GBK" w:hint="eastAsia"/>
                <w:sz w:val="24"/>
              </w:rPr>
              <w:t>25</w:t>
            </w:r>
            <w:r w:rsidRPr="0054471D">
              <w:rPr>
                <w:rFonts w:ascii="Times New Roman" w:eastAsia="方正仿宋_GBK" w:hAnsi="Times New Roman" w:cs="方正仿宋_GBK" w:hint="eastAsia"/>
                <w:sz w:val="24"/>
              </w:rPr>
              <w:t>分）</w:t>
            </w:r>
          </w:p>
          <w:p w14:paraId="5D5631AA" w14:textId="77777777" w:rsidR="0054471D" w:rsidRPr="0054471D" w:rsidRDefault="0054471D" w:rsidP="0054471D">
            <w:pPr>
              <w:widowControl/>
              <w:tabs>
                <w:tab w:val="left" w:pos="630"/>
              </w:tabs>
              <w:spacing w:line="320" w:lineRule="exact"/>
              <w:jc w:val="left"/>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w:t>
            </w:r>
            <w:r w:rsidRPr="0054471D">
              <w:rPr>
                <w:rFonts w:ascii="Times New Roman" w:eastAsia="方正仿宋_GBK" w:hAnsi="Times New Roman" w:cs="方正仿宋_GBK" w:hint="eastAsia"/>
                <w:sz w:val="24"/>
              </w:rPr>
              <w:t>1</w:t>
            </w:r>
            <w:r w:rsidRPr="0054471D">
              <w:rPr>
                <w:rFonts w:ascii="Times New Roman" w:eastAsia="方正仿宋_GBK" w:hAnsi="Times New Roman" w:cs="方正仿宋_GBK" w:hint="eastAsia"/>
                <w:sz w:val="24"/>
              </w:rPr>
              <w:t>）展区设计功能分区合理，细节处理精致；</w:t>
            </w:r>
          </w:p>
          <w:p w14:paraId="4EBC39D9" w14:textId="77777777" w:rsidR="0054471D" w:rsidRPr="0054471D" w:rsidRDefault="0054471D" w:rsidP="0054471D">
            <w:pPr>
              <w:widowControl/>
              <w:tabs>
                <w:tab w:val="left" w:pos="630"/>
              </w:tabs>
              <w:spacing w:line="320" w:lineRule="exact"/>
              <w:jc w:val="left"/>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w:t>
            </w:r>
            <w:r w:rsidRPr="0054471D">
              <w:rPr>
                <w:rFonts w:ascii="Times New Roman" w:eastAsia="方正仿宋_GBK" w:hAnsi="Times New Roman" w:cs="方正仿宋_GBK" w:hint="eastAsia"/>
                <w:sz w:val="24"/>
              </w:rPr>
              <w:t>2</w:t>
            </w:r>
            <w:r w:rsidRPr="0054471D">
              <w:rPr>
                <w:rFonts w:ascii="Times New Roman" w:eastAsia="方正仿宋_GBK" w:hAnsi="Times New Roman" w:cs="方正仿宋_GBK" w:hint="eastAsia"/>
                <w:sz w:val="24"/>
              </w:rPr>
              <w:t>）</w:t>
            </w:r>
            <w:r w:rsidRPr="0054471D">
              <w:rPr>
                <w:rFonts w:ascii="Times New Roman" w:eastAsia="方正仿宋_GBK" w:hAnsi="Times New Roman" w:cs="方正仿宋_GBK"/>
                <w:sz w:val="24"/>
              </w:rPr>
              <w:t>单个展区主线明细，突出主题</w:t>
            </w:r>
            <w:r w:rsidRPr="0054471D">
              <w:rPr>
                <w:rFonts w:ascii="Times New Roman" w:eastAsia="方正仿宋_GBK" w:hAnsi="Times New Roman" w:cs="方正仿宋_GBK" w:hint="eastAsia"/>
                <w:sz w:val="24"/>
              </w:rPr>
              <w:t>；</w:t>
            </w:r>
          </w:p>
          <w:p w14:paraId="260413AC" w14:textId="77777777" w:rsidR="0054471D" w:rsidRPr="0054471D" w:rsidRDefault="0054471D" w:rsidP="0054471D">
            <w:pPr>
              <w:widowControl/>
              <w:tabs>
                <w:tab w:val="left" w:pos="630"/>
              </w:tabs>
              <w:spacing w:line="320" w:lineRule="exact"/>
              <w:jc w:val="left"/>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w:t>
            </w:r>
            <w:r w:rsidRPr="0054471D">
              <w:rPr>
                <w:rFonts w:ascii="Times New Roman" w:eastAsia="方正仿宋_GBK" w:hAnsi="Times New Roman" w:cs="方正仿宋_GBK" w:hint="eastAsia"/>
                <w:sz w:val="24"/>
              </w:rPr>
              <w:t>3</w:t>
            </w:r>
            <w:r w:rsidRPr="0054471D">
              <w:rPr>
                <w:rFonts w:ascii="Times New Roman" w:eastAsia="方正仿宋_GBK" w:hAnsi="Times New Roman" w:cs="方正仿宋_GBK" w:hint="eastAsia"/>
                <w:sz w:val="24"/>
              </w:rPr>
              <w:t>）各展区间以及各展区与公共部位之间过渡自然，衔接流畅；</w:t>
            </w:r>
          </w:p>
          <w:p w14:paraId="05737F29" w14:textId="77777777" w:rsidR="0054471D" w:rsidRPr="0054471D" w:rsidRDefault="0054471D" w:rsidP="0054471D">
            <w:pPr>
              <w:tabs>
                <w:tab w:val="center" w:pos="4153"/>
                <w:tab w:val="right" w:pos="8306"/>
              </w:tabs>
              <w:snapToGrid w:val="0"/>
              <w:jc w:val="left"/>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w:t>
            </w:r>
            <w:r w:rsidRPr="0054471D">
              <w:rPr>
                <w:rFonts w:ascii="Times New Roman" w:eastAsia="方正仿宋_GBK" w:hAnsi="Times New Roman" w:cs="方正仿宋_GBK" w:hint="eastAsia"/>
                <w:sz w:val="24"/>
              </w:rPr>
              <w:t>4</w:t>
            </w:r>
            <w:r w:rsidRPr="0054471D">
              <w:rPr>
                <w:rFonts w:ascii="Times New Roman" w:eastAsia="方正仿宋_GBK" w:hAnsi="Times New Roman" w:cs="方正仿宋_GBK" w:hint="eastAsia"/>
                <w:sz w:val="24"/>
              </w:rPr>
              <w:t>）</w:t>
            </w:r>
            <w:r w:rsidRPr="0054471D">
              <w:rPr>
                <w:rFonts w:ascii="Times New Roman" w:eastAsia="方正仿宋_GBK" w:hAnsi="Times New Roman" w:cs="方正仿宋_GBK"/>
                <w:sz w:val="24"/>
              </w:rPr>
              <w:t>展示设计体现规划展馆的专业性</w:t>
            </w:r>
            <w:r w:rsidRPr="0054471D">
              <w:rPr>
                <w:rFonts w:ascii="Times New Roman" w:eastAsia="方正仿宋_GBK" w:hAnsi="Times New Roman" w:cs="方正仿宋_GBK" w:hint="eastAsia"/>
                <w:sz w:val="24"/>
              </w:rPr>
              <w:t>，先进性；</w:t>
            </w:r>
            <w:r w:rsidRPr="0054471D">
              <w:rPr>
                <w:rFonts w:ascii="Times New Roman" w:eastAsia="方正仿宋_GBK" w:hAnsi="Times New Roman" w:cs="方正仿宋_GBK" w:hint="eastAsia"/>
                <w:sz w:val="24"/>
              </w:rPr>
              <w:t xml:space="preserve"> </w:t>
            </w:r>
          </w:p>
          <w:p w14:paraId="3AE1FAEC" w14:textId="77777777" w:rsidR="0054471D" w:rsidRPr="0054471D" w:rsidRDefault="0054471D" w:rsidP="0054471D">
            <w:pPr>
              <w:rPr>
                <w:rFonts w:ascii="Times New Roman" w:eastAsia="方正仿宋_GBK" w:hAnsi="Times New Roman" w:cs="方正仿宋_GBK"/>
                <w:b/>
                <w:bCs/>
                <w:sz w:val="24"/>
              </w:rPr>
            </w:pPr>
            <w:r w:rsidRPr="0054471D">
              <w:rPr>
                <w:rFonts w:ascii="Times New Roman" w:eastAsia="方正仿宋_GBK" w:hAnsi="Times New Roman" w:cs="方正仿宋_GBK" w:hint="eastAsia"/>
                <w:b/>
                <w:bCs/>
                <w:sz w:val="24"/>
              </w:rPr>
              <w:t>注：评审人员根据以上评分因素和应征人设计方案的设计情况综合评分。</w:t>
            </w:r>
          </w:p>
        </w:tc>
        <w:tc>
          <w:tcPr>
            <w:tcW w:w="945" w:type="dxa"/>
            <w:vAlign w:val="center"/>
          </w:tcPr>
          <w:p w14:paraId="0A63FDF7" w14:textId="77777777" w:rsidR="0054471D" w:rsidRPr="0054471D" w:rsidRDefault="0054471D" w:rsidP="0054471D">
            <w:pPr>
              <w:widowControl/>
              <w:tabs>
                <w:tab w:val="left" w:pos="630"/>
              </w:tabs>
              <w:spacing w:line="320" w:lineRule="exact"/>
              <w:jc w:val="left"/>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 xml:space="preserve">　</w:t>
            </w:r>
          </w:p>
        </w:tc>
      </w:tr>
      <w:tr w:rsidR="0054471D" w:rsidRPr="0054471D" w14:paraId="0F2E0FAA" w14:textId="77777777" w:rsidTr="009C034C">
        <w:trPr>
          <w:trHeight w:val="850"/>
        </w:trPr>
        <w:tc>
          <w:tcPr>
            <w:tcW w:w="1487" w:type="dxa"/>
            <w:vAlign w:val="center"/>
          </w:tcPr>
          <w:p w14:paraId="187C7B3E" w14:textId="77777777" w:rsidR="0054471D" w:rsidRPr="0054471D" w:rsidRDefault="0054471D" w:rsidP="0054471D">
            <w:pPr>
              <w:widowControl/>
              <w:tabs>
                <w:tab w:val="left" w:pos="630"/>
              </w:tabs>
              <w:spacing w:line="320" w:lineRule="exact"/>
              <w:jc w:val="center"/>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设计费</w:t>
            </w:r>
          </w:p>
        </w:tc>
        <w:tc>
          <w:tcPr>
            <w:tcW w:w="1055" w:type="dxa"/>
            <w:vAlign w:val="center"/>
          </w:tcPr>
          <w:p w14:paraId="7A90B40A" w14:textId="77777777" w:rsidR="0054471D" w:rsidRPr="0054471D" w:rsidRDefault="0054471D" w:rsidP="0054471D">
            <w:pPr>
              <w:widowControl/>
              <w:tabs>
                <w:tab w:val="left" w:pos="630"/>
              </w:tabs>
              <w:spacing w:line="320" w:lineRule="exact"/>
              <w:jc w:val="center"/>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30</w:t>
            </w:r>
          </w:p>
        </w:tc>
        <w:tc>
          <w:tcPr>
            <w:tcW w:w="11912" w:type="dxa"/>
            <w:vAlign w:val="center"/>
          </w:tcPr>
          <w:p w14:paraId="1C57DE85" w14:textId="77777777" w:rsidR="0054471D" w:rsidRPr="0054471D" w:rsidRDefault="0054471D" w:rsidP="0054471D">
            <w:pPr>
              <w:widowControl/>
              <w:tabs>
                <w:tab w:val="left" w:pos="630"/>
              </w:tabs>
              <w:spacing w:line="320" w:lineRule="exact"/>
              <w:jc w:val="left"/>
              <w:rPr>
                <w:rFonts w:ascii="Times New Roman" w:eastAsia="方正仿宋_GBK" w:hAnsi="Times New Roman" w:cs="方正仿宋_GBK"/>
                <w:b/>
                <w:bCs/>
                <w:sz w:val="24"/>
              </w:rPr>
            </w:pPr>
            <w:r w:rsidRPr="0054471D">
              <w:rPr>
                <w:rFonts w:ascii="Times New Roman" w:eastAsia="方正仿宋_GBK" w:hAnsi="Times New Roman" w:cs="方正仿宋_GBK" w:hint="eastAsia"/>
                <w:b/>
                <w:bCs/>
                <w:sz w:val="24"/>
              </w:rPr>
              <w:t>通过资格审查且设计费报价最低的作为评审基准价，其他有效应征人设计费报价得分</w:t>
            </w:r>
            <w:r w:rsidRPr="0054471D">
              <w:rPr>
                <w:rFonts w:ascii="Times New Roman" w:eastAsia="方正仿宋_GBK" w:hAnsi="Times New Roman" w:cs="方正仿宋_GBK" w:hint="eastAsia"/>
                <w:b/>
                <w:bCs/>
                <w:sz w:val="24"/>
              </w:rPr>
              <w:t>=</w:t>
            </w:r>
            <w:r w:rsidRPr="0054471D">
              <w:rPr>
                <w:rFonts w:ascii="Times New Roman" w:eastAsia="方正仿宋_GBK" w:hAnsi="Times New Roman" w:cs="方正仿宋_GBK" w:hint="eastAsia"/>
                <w:b/>
                <w:bCs/>
                <w:sz w:val="24"/>
              </w:rPr>
              <w:t>（评审基准价</w:t>
            </w:r>
            <w:r w:rsidRPr="0054471D">
              <w:rPr>
                <w:rFonts w:ascii="Times New Roman" w:eastAsia="方正仿宋_GBK" w:hAnsi="Times New Roman" w:cs="方正仿宋_GBK" w:hint="eastAsia"/>
                <w:b/>
                <w:bCs/>
                <w:sz w:val="24"/>
              </w:rPr>
              <w:t xml:space="preserve"> /</w:t>
            </w:r>
            <w:r w:rsidRPr="0054471D">
              <w:rPr>
                <w:rFonts w:ascii="Times New Roman" w:eastAsia="方正仿宋_GBK" w:hAnsi="Times New Roman" w:cs="方正仿宋_GBK" w:hint="eastAsia"/>
                <w:b/>
                <w:bCs/>
                <w:sz w:val="24"/>
              </w:rPr>
              <w:t>应征人设计费报价）</w:t>
            </w:r>
            <w:r w:rsidRPr="0054471D">
              <w:rPr>
                <w:rFonts w:ascii="Times New Roman" w:eastAsia="方正仿宋_GBK" w:hAnsi="Times New Roman" w:cs="方正仿宋_GBK" w:hint="eastAsia"/>
                <w:b/>
                <w:bCs/>
                <w:sz w:val="24"/>
              </w:rPr>
              <w:t>*</w:t>
            </w:r>
            <w:r w:rsidRPr="0054471D">
              <w:rPr>
                <w:rFonts w:ascii="Times New Roman" w:eastAsia="方正仿宋_GBK" w:hAnsi="Times New Roman" w:cs="方正仿宋_GBK"/>
                <w:b/>
                <w:bCs/>
                <w:sz w:val="24"/>
              </w:rPr>
              <w:t>30</w:t>
            </w:r>
            <w:r w:rsidRPr="0054471D">
              <w:rPr>
                <w:rFonts w:ascii="Times New Roman" w:eastAsia="方正仿宋_GBK" w:hAnsi="Times New Roman" w:cs="方正仿宋_GBK" w:hint="eastAsia"/>
                <w:b/>
                <w:bCs/>
                <w:sz w:val="24"/>
              </w:rPr>
              <w:t>分</w:t>
            </w:r>
          </w:p>
        </w:tc>
        <w:tc>
          <w:tcPr>
            <w:tcW w:w="945" w:type="dxa"/>
            <w:vAlign w:val="center"/>
          </w:tcPr>
          <w:p w14:paraId="72004398" w14:textId="77777777" w:rsidR="0054471D" w:rsidRPr="0054471D" w:rsidRDefault="0054471D" w:rsidP="0054471D">
            <w:pPr>
              <w:widowControl/>
              <w:tabs>
                <w:tab w:val="left" w:pos="630"/>
              </w:tabs>
              <w:spacing w:line="320" w:lineRule="exact"/>
              <w:jc w:val="left"/>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 xml:space="preserve">　</w:t>
            </w:r>
          </w:p>
        </w:tc>
      </w:tr>
      <w:tr w:rsidR="0054471D" w:rsidRPr="0054471D" w14:paraId="5E950895" w14:textId="77777777" w:rsidTr="009C034C">
        <w:trPr>
          <w:trHeight w:val="1258"/>
        </w:trPr>
        <w:tc>
          <w:tcPr>
            <w:tcW w:w="1487" w:type="dxa"/>
            <w:vAlign w:val="center"/>
          </w:tcPr>
          <w:p w14:paraId="751BA088" w14:textId="77777777" w:rsidR="0054471D" w:rsidRPr="0054471D" w:rsidRDefault="0054471D" w:rsidP="0054471D">
            <w:pPr>
              <w:widowControl/>
              <w:tabs>
                <w:tab w:val="left" w:pos="630"/>
              </w:tabs>
              <w:spacing w:line="320" w:lineRule="exact"/>
              <w:jc w:val="center"/>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资质业绩</w:t>
            </w:r>
          </w:p>
        </w:tc>
        <w:tc>
          <w:tcPr>
            <w:tcW w:w="1055" w:type="dxa"/>
            <w:vAlign w:val="center"/>
          </w:tcPr>
          <w:p w14:paraId="3FEA6EF4" w14:textId="77777777" w:rsidR="0054471D" w:rsidRPr="0054471D" w:rsidRDefault="0054471D" w:rsidP="0054471D">
            <w:pPr>
              <w:widowControl/>
              <w:tabs>
                <w:tab w:val="left" w:pos="630"/>
              </w:tabs>
              <w:spacing w:line="320" w:lineRule="exact"/>
              <w:jc w:val="center"/>
              <w:rPr>
                <w:rFonts w:ascii="Times New Roman" w:eastAsia="方正仿宋_GBK" w:hAnsi="Times New Roman" w:cs="方正仿宋_GBK"/>
                <w:sz w:val="24"/>
              </w:rPr>
            </w:pPr>
            <w:r w:rsidRPr="0054471D">
              <w:rPr>
                <w:rFonts w:ascii="Times New Roman" w:eastAsia="方正仿宋_GBK" w:hAnsi="Times New Roman" w:cs="方正仿宋_GBK" w:hint="eastAsia"/>
                <w:sz w:val="24"/>
              </w:rPr>
              <w:t>10</w:t>
            </w:r>
          </w:p>
        </w:tc>
        <w:tc>
          <w:tcPr>
            <w:tcW w:w="11912" w:type="dxa"/>
            <w:vAlign w:val="center"/>
          </w:tcPr>
          <w:p w14:paraId="1FAF4FB3" w14:textId="77777777" w:rsidR="0054471D" w:rsidRPr="0054471D" w:rsidRDefault="0054471D" w:rsidP="0054471D">
            <w:pPr>
              <w:widowControl/>
              <w:tabs>
                <w:tab w:val="left" w:pos="630"/>
              </w:tabs>
              <w:spacing w:line="320" w:lineRule="exact"/>
              <w:jc w:val="left"/>
              <w:rPr>
                <w:rFonts w:ascii="Times New Roman" w:eastAsia="方正仿宋_GBK" w:hAnsi="Times New Roman" w:cs="方正仿宋_GBK"/>
                <w:b/>
                <w:bCs/>
                <w:sz w:val="24"/>
              </w:rPr>
            </w:pPr>
            <w:r w:rsidRPr="0054471D">
              <w:rPr>
                <w:rFonts w:ascii="Times New Roman" w:eastAsia="方正仿宋_GBK" w:hAnsi="Times New Roman" w:cs="方正仿宋_GBK" w:hint="eastAsia"/>
                <w:b/>
                <w:bCs/>
                <w:sz w:val="24"/>
              </w:rPr>
              <w:t>满足资格要求得</w:t>
            </w:r>
            <w:r w:rsidRPr="0054471D">
              <w:rPr>
                <w:rFonts w:ascii="Times New Roman" w:eastAsia="方正仿宋_GBK" w:hAnsi="Times New Roman" w:cs="方正仿宋_GBK" w:hint="eastAsia"/>
                <w:b/>
                <w:bCs/>
                <w:sz w:val="24"/>
              </w:rPr>
              <w:t>4</w:t>
            </w:r>
            <w:r w:rsidRPr="0054471D">
              <w:rPr>
                <w:rFonts w:ascii="Times New Roman" w:eastAsia="方正仿宋_GBK" w:hAnsi="Times New Roman" w:cs="方正仿宋_GBK" w:hint="eastAsia"/>
                <w:b/>
                <w:bCs/>
                <w:sz w:val="24"/>
              </w:rPr>
              <w:t>分；每增加一个应征人类似项目业绩要求的加</w:t>
            </w:r>
            <w:r w:rsidRPr="0054471D">
              <w:rPr>
                <w:rFonts w:ascii="Times New Roman" w:eastAsia="方正仿宋_GBK" w:hAnsi="Times New Roman" w:cs="方正仿宋_GBK" w:hint="eastAsia"/>
                <w:b/>
                <w:bCs/>
                <w:sz w:val="24"/>
              </w:rPr>
              <w:t>2</w:t>
            </w:r>
            <w:r w:rsidRPr="0054471D">
              <w:rPr>
                <w:rFonts w:ascii="Times New Roman" w:eastAsia="方正仿宋_GBK" w:hAnsi="Times New Roman" w:cs="方正仿宋_GBK" w:hint="eastAsia"/>
                <w:b/>
                <w:bCs/>
                <w:sz w:val="24"/>
              </w:rPr>
              <w:t>分，累计加分不超过</w:t>
            </w:r>
            <w:r w:rsidRPr="0054471D">
              <w:rPr>
                <w:rFonts w:ascii="Times New Roman" w:eastAsia="方正仿宋_GBK" w:hAnsi="Times New Roman" w:cs="方正仿宋_GBK" w:hint="eastAsia"/>
                <w:b/>
                <w:bCs/>
                <w:sz w:val="24"/>
              </w:rPr>
              <w:t>6</w:t>
            </w:r>
            <w:r w:rsidRPr="0054471D">
              <w:rPr>
                <w:rFonts w:ascii="Times New Roman" w:eastAsia="方正仿宋_GBK" w:hAnsi="Times New Roman" w:cs="方正仿宋_GBK" w:hint="eastAsia"/>
                <w:b/>
                <w:bCs/>
                <w:sz w:val="24"/>
              </w:rPr>
              <w:t>分。</w:t>
            </w:r>
          </w:p>
          <w:p w14:paraId="23913D54" w14:textId="77777777" w:rsidR="0054471D" w:rsidRPr="0054471D" w:rsidRDefault="0054471D" w:rsidP="0054471D">
            <w:pPr>
              <w:widowControl/>
              <w:tabs>
                <w:tab w:val="left" w:pos="630"/>
              </w:tabs>
              <w:spacing w:line="320" w:lineRule="exact"/>
              <w:jc w:val="left"/>
              <w:rPr>
                <w:rFonts w:ascii="Times New Roman" w:eastAsia="方正仿宋_GBK" w:hAnsi="Times New Roman" w:cs="方正仿宋_GBK"/>
                <w:b/>
                <w:bCs/>
                <w:sz w:val="24"/>
              </w:rPr>
            </w:pPr>
            <w:r w:rsidRPr="0054471D">
              <w:rPr>
                <w:rFonts w:ascii="Times New Roman" w:eastAsia="方正仿宋_GBK" w:hAnsi="Times New Roman" w:cs="方正仿宋_GBK" w:hint="eastAsia"/>
                <w:b/>
                <w:bCs/>
                <w:sz w:val="24"/>
              </w:rPr>
              <w:t>注</w:t>
            </w:r>
            <w:r w:rsidRPr="0054471D">
              <w:rPr>
                <w:rFonts w:ascii="Times New Roman" w:eastAsia="方正仿宋_GBK" w:hAnsi="Times New Roman" w:cs="方正仿宋_GBK"/>
                <w:b/>
                <w:bCs/>
                <w:sz w:val="24"/>
              </w:rPr>
              <w:t>:</w:t>
            </w:r>
            <w:r w:rsidRPr="0054471D">
              <w:rPr>
                <w:rFonts w:ascii="Times New Roman" w:eastAsia="方正仿宋_GBK" w:hAnsi="Times New Roman" w:cs="方正仿宋_GBK" w:hint="eastAsia"/>
                <w:b/>
                <w:bCs/>
                <w:sz w:val="24"/>
              </w:rPr>
              <w:t>类似项目是指企业文化展厅设计项目，且该项目总建筑面积不低于</w:t>
            </w:r>
            <w:r w:rsidRPr="0054471D">
              <w:rPr>
                <w:rFonts w:ascii="Times New Roman" w:eastAsia="方正仿宋_GBK" w:hAnsi="Times New Roman" w:cs="方正仿宋_GBK" w:hint="eastAsia"/>
                <w:b/>
                <w:bCs/>
                <w:sz w:val="24"/>
              </w:rPr>
              <w:t>500</w:t>
            </w:r>
            <w:r w:rsidRPr="0054471D">
              <w:rPr>
                <w:rFonts w:ascii="Times New Roman" w:eastAsia="方正仿宋_GBK" w:hAnsi="Times New Roman" w:cs="方正仿宋_GBK" w:hint="eastAsia"/>
                <w:b/>
                <w:bCs/>
                <w:sz w:val="24"/>
              </w:rPr>
              <w:t>平方米。</w:t>
            </w:r>
          </w:p>
        </w:tc>
        <w:tc>
          <w:tcPr>
            <w:tcW w:w="945" w:type="dxa"/>
            <w:vAlign w:val="center"/>
          </w:tcPr>
          <w:p w14:paraId="15EA74F1" w14:textId="77777777" w:rsidR="0054471D" w:rsidRPr="0054471D" w:rsidRDefault="0054471D" w:rsidP="0054471D">
            <w:pPr>
              <w:widowControl/>
              <w:tabs>
                <w:tab w:val="left" w:pos="630"/>
              </w:tabs>
              <w:spacing w:line="320" w:lineRule="exact"/>
              <w:jc w:val="left"/>
              <w:rPr>
                <w:rFonts w:ascii="Times New Roman" w:eastAsia="方正仿宋_GBK" w:hAnsi="Times New Roman" w:cs="方正仿宋_GBK"/>
                <w:sz w:val="24"/>
              </w:rPr>
            </w:pPr>
          </w:p>
        </w:tc>
      </w:tr>
    </w:tbl>
    <w:p w14:paraId="16771D77" w14:textId="77777777" w:rsidR="0054471D" w:rsidRPr="0054471D" w:rsidRDefault="0054471D" w:rsidP="0054471D">
      <w:pPr>
        <w:rPr>
          <w:rFonts w:ascii="Times New Roman" w:eastAsia="方正仿宋_GBK" w:hAnsi="Times New Roman" w:cs="方正仿宋_GBK"/>
          <w:sz w:val="24"/>
        </w:rPr>
      </w:pPr>
    </w:p>
    <w:p w14:paraId="6AAFD309" w14:textId="77777777" w:rsidR="00942C2F" w:rsidRPr="0054471D" w:rsidRDefault="00942C2F"/>
    <w:sectPr w:rsidR="00942C2F" w:rsidRPr="0054471D" w:rsidSect="0054471D">
      <w:pgSz w:w="16838" w:h="11906" w:orient="landscape"/>
      <w:pgMar w:top="1531" w:right="2041" w:bottom="1531"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F6FE48"/>
    <w:multiLevelType w:val="singleLevel"/>
    <w:tmpl w:val="5EF6FE48"/>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71D"/>
    <w:rsid w:val="0054471D"/>
    <w:rsid w:val="00942C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D3E2E"/>
  <w15:chartTrackingRefBased/>
  <w15:docId w15:val="{5974A4E4-E3AD-4437-93A4-DFACBE9A8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4"/>
    <w:link w:val="a5"/>
    <w:qFormat/>
    <w:rsid w:val="0054471D"/>
    <w:pPr>
      <w:spacing w:after="120"/>
    </w:pPr>
    <w:rPr>
      <w:rFonts w:ascii="Calibri" w:eastAsia="宋体" w:hAnsi="Calibri" w:cs="Times New Roman"/>
    </w:rPr>
  </w:style>
  <w:style w:type="character" w:customStyle="1" w:styleId="a5">
    <w:name w:val="正文文本 字符"/>
    <w:basedOn w:val="a0"/>
    <w:link w:val="a3"/>
    <w:rsid w:val="0054471D"/>
    <w:rPr>
      <w:rFonts w:ascii="Calibri" w:eastAsia="宋体" w:hAnsi="Calibri" w:cs="Times New Roman"/>
    </w:rPr>
  </w:style>
  <w:style w:type="paragraph" w:styleId="a6">
    <w:name w:val="footer"/>
    <w:basedOn w:val="a"/>
    <w:next w:val="a"/>
    <w:link w:val="a7"/>
    <w:uiPriority w:val="99"/>
    <w:qFormat/>
    <w:rsid w:val="0054471D"/>
    <w:pPr>
      <w:tabs>
        <w:tab w:val="center" w:pos="4153"/>
        <w:tab w:val="right" w:pos="8306"/>
      </w:tabs>
      <w:snapToGrid w:val="0"/>
      <w:jc w:val="left"/>
    </w:pPr>
    <w:rPr>
      <w:rFonts w:ascii="Calibri" w:eastAsia="宋体" w:hAnsi="Calibri" w:cs="Times New Roman"/>
      <w:sz w:val="18"/>
    </w:rPr>
  </w:style>
  <w:style w:type="character" w:customStyle="1" w:styleId="a7">
    <w:name w:val="页脚 字符"/>
    <w:basedOn w:val="a0"/>
    <w:link w:val="a6"/>
    <w:uiPriority w:val="99"/>
    <w:rsid w:val="0054471D"/>
    <w:rPr>
      <w:rFonts w:ascii="Calibri" w:eastAsia="宋体" w:hAnsi="Calibri" w:cs="Times New Roman"/>
      <w:sz w:val="18"/>
    </w:rPr>
  </w:style>
  <w:style w:type="paragraph" w:styleId="a4">
    <w:name w:val="Body Text First Indent"/>
    <w:basedOn w:val="a3"/>
    <w:link w:val="a8"/>
    <w:uiPriority w:val="99"/>
    <w:semiHidden/>
    <w:unhideWhenUsed/>
    <w:rsid w:val="0054471D"/>
    <w:pPr>
      <w:ind w:firstLineChars="100" w:firstLine="420"/>
    </w:pPr>
    <w:rPr>
      <w:rFonts w:asciiTheme="minorHAnsi" w:eastAsiaTheme="minorEastAsia" w:hAnsiTheme="minorHAnsi" w:cstheme="minorBidi"/>
    </w:rPr>
  </w:style>
  <w:style w:type="character" w:customStyle="1" w:styleId="a8">
    <w:name w:val="正文文本首行缩进 字符"/>
    <w:basedOn w:val="a5"/>
    <w:link w:val="a4"/>
    <w:uiPriority w:val="99"/>
    <w:semiHidden/>
    <w:rsid w:val="0054471D"/>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175</Words>
  <Characters>999</Characters>
  <Application>Microsoft Office Word</Application>
  <DocSecurity>0</DocSecurity>
  <Lines>8</Lines>
  <Paragraphs>2</Paragraphs>
  <ScaleCrop>false</ScaleCrop>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1</cp:revision>
  <dcterms:created xsi:type="dcterms:W3CDTF">2023-11-07T02:46:00Z</dcterms:created>
  <dcterms:modified xsi:type="dcterms:W3CDTF">2023-11-07T02:49:00Z</dcterms:modified>
</cp:coreProperties>
</file>